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培训缴费平台使用说明</w:t>
      </w:r>
    </w:p>
    <w:p>
      <w:pPr>
        <w:jc w:val="center"/>
        <w:rPr>
          <w:sz w:val="52"/>
          <w:szCs w:val="52"/>
        </w:rPr>
      </w:pP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参加培训人员注册登录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1.登录缴费平台：电脑端：</w:t>
      </w:r>
      <w:r>
        <w:fldChar w:fldCharType="begin"/>
      </w:r>
      <w:r>
        <w:instrText xml:space="preserve"> HYPERLINK "https://cwpay.zjweu.edu.cn" </w:instrText>
      </w:r>
      <w:r>
        <w:fldChar w:fldCharType="separate"/>
      </w:r>
      <w:r>
        <w:rPr>
          <w:rStyle w:val="8"/>
          <w:sz w:val="28"/>
          <w:szCs w:val="28"/>
        </w:rPr>
        <w:t>https://cwpay.zjweu.edu.cn</w:t>
      </w:r>
      <w:r>
        <w:rPr>
          <w:rStyle w:val="8"/>
          <w:sz w:val="28"/>
          <w:szCs w:val="28"/>
        </w:rPr>
        <w:fldChar w:fldCharType="end"/>
      </w:r>
      <w:r>
        <w:rPr>
          <w:rFonts w:hint="eastAsia"/>
          <w:sz w:val="28"/>
          <w:szCs w:val="28"/>
        </w:rPr>
        <w:t xml:space="preserve">  ，（浏览器建议：edge、360极速、谷歌），或手机微信端扫下面二维码：</w:t>
      </w:r>
    </w:p>
    <w:p>
      <w:pPr>
        <w:pStyle w:val="9"/>
        <w:ind w:left="360" w:firstLine="0" w:firstLineChars="0"/>
        <w:jc w:val="center"/>
        <w:rPr>
          <w:rFonts w:hint="eastAsia" w:eastAsiaTheme="minorEastAsia"/>
          <w:sz w:val="28"/>
          <w:szCs w:val="28"/>
          <w:lang w:eastAsia="zh-CN"/>
        </w:rPr>
      </w:pPr>
      <w:bookmarkStart w:id="0" w:name="_GoBack"/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1958975" cy="1958975"/>
            <wp:effectExtent l="0" t="0" r="3175" b="3175"/>
            <wp:docPr id="5" name="图片 5" descr="a8602decab3656014086f08973bf4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a8602decab3656014086f08973bf4d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58975" cy="195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pStyle w:val="9"/>
        <w:ind w:left="360" w:firstLine="0" w:firstLineChars="0"/>
        <w:rPr>
          <w:rFonts w:hint="eastAsia"/>
          <w:b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2.选择“外”，填写正确的注册信息，*</w:t>
      </w:r>
      <w:r>
        <w:rPr>
          <w:rFonts w:hint="eastAsia"/>
          <w:b/>
          <w:color w:val="FF0000"/>
          <w:sz w:val="28"/>
          <w:szCs w:val="28"/>
        </w:rPr>
        <w:t>账号填写身份证号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FF0000"/>
          <w:sz w:val="28"/>
          <w:szCs w:val="28"/>
          <w:lang w:val="en-US" w:eastAsia="zh-CN"/>
        </w:rPr>
        <w:t>验证码英文字母需要大写</w:t>
      </w:r>
    </w:p>
    <w:p>
      <w:pPr>
        <w:pStyle w:val="9"/>
        <w:ind w:left="360" w:firstLine="0" w:firstLineChars="0"/>
        <w:jc w:val="center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2762250" cy="308673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1905" cy="308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（若登录界面无法显示验证码，请更换至建议的浏览器） </w:t>
      </w: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开票信息维护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登录进入“个人中心”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49987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点击“管理抬头”，添加新的开票抬头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274310" cy="1085215"/>
            <wp:effectExtent l="0" t="0" r="254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b/>
          <w:color w:val="FF0000"/>
          <w:sz w:val="28"/>
          <w:szCs w:val="28"/>
        </w:rPr>
        <w:t>注意：发票类型、发票抬头和纳税人识别号必须准确</w:t>
      </w:r>
      <w:r>
        <w:rPr>
          <w:rFonts w:hint="eastAsia"/>
          <w:sz w:val="28"/>
          <w:szCs w:val="28"/>
        </w:rPr>
        <w:t>）。</w:t>
      </w: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按照缴费项目缴费</w:t>
      </w:r>
    </w:p>
    <w:p>
      <w:pPr>
        <w:pStyle w:val="9"/>
        <w:ind w:left="42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进入首页，选择相应地缴费项目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2024年度全省农村水电站岗位培训班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b/>
          <w:color w:val="FF0000"/>
          <w:sz w:val="28"/>
          <w:szCs w:val="28"/>
        </w:rPr>
        <w:t>在缴费期间</w:t>
      </w:r>
      <w:r>
        <w:rPr>
          <w:rFonts w:hint="eastAsia"/>
          <w:sz w:val="28"/>
          <w:szCs w:val="28"/>
        </w:rPr>
        <w:t>里进行缴费。</w:t>
      </w:r>
    </w:p>
    <w:p>
      <w:pPr>
        <w:pStyle w:val="9"/>
        <w:ind w:left="360" w:firstLine="0" w:firstLineChars="0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4577080" cy="3114675"/>
            <wp:effectExtent l="0" t="0" r="13970" b="9525"/>
            <wp:docPr id="9" name="图片 9" descr="42d63735cb48ca9f2696666e0f32c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2d63735cb48ca9f2696666e0f32c8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7080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rFonts w:hint="eastAsia" w:eastAsiaTheme="minorEastAsia"/>
          <w:sz w:val="28"/>
          <w:szCs w:val="28"/>
          <w:lang w:eastAsia="zh-CN"/>
        </w:rPr>
      </w:pPr>
    </w:p>
    <w:p>
      <w:pPr>
        <w:pStyle w:val="9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票据获取</w:t>
      </w:r>
    </w:p>
    <w:p>
      <w:pPr>
        <w:pStyle w:val="9"/>
        <w:ind w:left="36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进入平台的发票管理模块，自行下载或打印票据。（注：须开票员开具发票后才能在发票管理模块查询到发票）</w:t>
      </w:r>
    </w:p>
    <w:p>
      <w:pPr>
        <w:pStyle w:val="9"/>
        <w:ind w:left="360" w:firstLine="0" w:firstLineChars="0"/>
      </w:pPr>
      <w:r>
        <w:drawing>
          <wp:inline distT="0" distB="0" distL="0" distR="0">
            <wp:extent cx="5274310" cy="2031365"/>
            <wp:effectExtent l="0" t="0" r="2540" b="698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1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ind w:left="360" w:firstLine="0" w:firstLineChars="0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*通过缴费平台缴费的，一律开具浙江增值税电子普通发票。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136F30"/>
    <w:multiLevelType w:val="multilevel"/>
    <w:tmpl w:val="34136F30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4OWU2OTNlNDlhYjkxNzNhMGNiZTMzMjdjODc2OWYifQ=="/>
  </w:docVars>
  <w:rsids>
    <w:rsidRoot w:val="00E62004"/>
    <w:rsid w:val="0022126B"/>
    <w:rsid w:val="00256CBF"/>
    <w:rsid w:val="002721E4"/>
    <w:rsid w:val="004A14D8"/>
    <w:rsid w:val="004F17CE"/>
    <w:rsid w:val="00697F67"/>
    <w:rsid w:val="00803126"/>
    <w:rsid w:val="00843C2A"/>
    <w:rsid w:val="009A1A92"/>
    <w:rsid w:val="00A10F42"/>
    <w:rsid w:val="00A2531B"/>
    <w:rsid w:val="00B72779"/>
    <w:rsid w:val="00C85AAC"/>
    <w:rsid w:val="00DE1409"/>
    <w:rsid w:val="00E62004"/>
    <w:rsid w:val="00EA7262"/>
    <w:rsid w:val="00EB4800"/>
    <w:rsid w:val="00FC56AE"/>
    <w:rsid w:val="42057288"/>
    <w:rsid w:val="5731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11">
    <w:name w:val="页眉 Char"/>
    <w:basedOn w:val="6"/>
    <w:link w:val="4"/>
    <w:uiPriority w:val="99"/>
    <w:rPr>
      <w:sz w:val="18"/>
      <w:szCs w:val="18"/>
    </w:rPr>
  </w:style>
  <w:style w:type="character" w:customStyle="1" w:styleId="12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bmp"/><Relationship Id="rId8" Type="http://schemas.openxmlformats.org/officeDocument/2006/relationships/image" Target="media/image5.jpeg"/><Relationship Id="rId7" Type="http://schemas.openxmlformats.org/officeDocument/2006/relationships/image" Target="media/image4.bmp"/><Relationship Id="rId6" Type="http://schemas.openxmlformats.org/officeDocument/2006/relationships/image" Target="media/image3.png"/><Relationship Id="rId5" Type="http://schemas.openxmlformats.org/officeDocument/2006/relationships/image" Target="media/image2.bmp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61</Words>
  <Characters>350</Characters>
  <Lines>2</Lines>
  <Paragraphs>1</Paragraphs>
  <TotalTime>13</TotalTime>
  <ScaleCrop>false</ScaleCrop>
  <LinksUpToDate>false</LinksUpToDate>
  <CharactersWithSpaces>410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2023-10-18T14:42:00Z</dcterms:created>
  <dc:creator>Administrator</dc:creator>
  <cp:lastModifiedBy>蔡秉峰</cp:lastModifiedBy>
  <dcterms:modified xsi:type="dcterms:W3CDTF">2024-03-18T00:24:19Z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8D2A6360F74E4A2DBE861803F9A41709_12</vt:lpwstr>
  </property>
</Properties>
</file>